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5E" w:rsidRDefault="00CE33E8" w:rsidP="00CE33E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33E8">
        <w:rPr>
          <w:rFonts w:ascii="Times New Roman" w:hAnsi="Times New Roman" w:cs="Times New Roman"/>
          <w:b/>
          <w:sz w:val="32"/>
          <w:szCs w:val="32"/>
          <w:u w:val="single"/>
        </w:rPr>
        <w:t xml:space="preserve">Список аттестации на </w:t>
      </w:r>
      <w:r w:rsidR="00BA6347">
        <w:rPr>
          <w:rFonts w:ascii="Times New Roman" w:hAnsi="Times New Roman" w:cs="Times New Roman"/>
          <w:b/>
          <w:sz w:val="32"/>
          <w:szCs w:val="32"/>
          <w:u w:val="single"/>
        </w:rPr>
        <w:t>07</w:t>
      </w:r>
      <w:r w:rsidRPr="00CE33E8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3A16DE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Pr="00CE33E8">
        <w:rPr>
          <w:rFonts w:ascii="Times New Roman" w:hAnsi="Times New Roman" w:cs="Times New Roman"/>
          <w:b/>
          <w:sz w:val="32"/>
          <w:szCs w:val="32"/>
          <w:u w:val="single"/>
        </w:rPr>
        <w:t>.2025</w:t>
      </w:r>
      <w:bookmarkStart w:id="0" w:name="_GoBack"/>
      <w:bookmarkEnd w:id="0"/>
    </w:p>
    <w:tbl>
      <w:tblPr>
        <w:tblW w:w="10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0"/>
        <w:gridCol w:w="305"/>
        <w:gridCol w:w="305"/>
      </w:tblGrid>
      <w:tr w:rsidR="00BA6347" w:rsidRPr="00BA6347" w:rsidTr="00BA6347"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tbl>
            <w:tblPr>
              <w:tblW w:w="16446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306"/>
              <w:gridCol w:w="3593"/>
              <w:gridCol w:w="7418"/>
              <w:gridCol w:w="1855"/>
              <w:gridCol w:w="306"/>
              <w:gridCol w:w="306"/>
              <w:gridCol w:w="306"/>
              <w:gridCol w:w="306"/>
              <w:gridCol w:w="1527"/>
            </w:tblGrid>
            <w:tr w:rsidR="00BA6347" w:rsidRPr="00BA6347" w:rsidTr="00BA6347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hyperlink r:id="rId6" w:history="1">
                    <w:r w:rsidRPr="00BA6347">
                      <w:rPr>
                        <w:rStyle w:val="a3"/>
                        <w:rFonts w:ascii="Arial" w:hAnsi="Arial" w:cs="Arial"/>
                        <w:b/>
                        <w:bCs/>
                        <w:color w:val="228FDB"/>
                        <w:sz w:val="20"/>
                        <w:szCs w:val="20"/>
                        <w:u w:val="none"/>
                      </w:rPr>
                      <w:t>Антонов Кирилл Владимирович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Главный инженер,</w:t>
                  </w: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br/>
                    <w:t>ООО "ПРОМСТРОЙКОНСТРУКЦИИ"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ПТ. ПР. 0. 3. ОБ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 w:rsidP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  <w:hyperlink r:id="rId7" w:history="1">
                    <w:r w:rsidRPr="00BA6347">
                      <w:rPr>
                        <w:rStyle w:val="a3"/>
                        <w:rFonts w:ascii="Arial" w:hAnsi="Arial" w:cs="Arial"/>
                        <w:b/>
                        <w:bCs/>
                        <w:color w:val="228FDB"/>
                        <w:sz w:val="16"/>
                        <w:szCs w:val="16"/>
                        <w:u w:val="none"/>
                      </w:rPr>
                      <w:t>Печать паролей</w:t>
                    </w:r>
                  </w:hyperlink>
                </w:p>
              </w:tc>
            </w:tr>
            <w:tr w:rsidR="00BA6347" w:rsidRPr="00BA6347" w:rsidTr="00BA6347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hyperlink r:id="rId8" w:history="1">
                    <w:r w:rsidRPr="00BA6347">
                      <w:rPr>
                        <w:rStyle w:val="a3"/>
                        <w:rFonts w:ascii="Arial" w:hAnsi="Arial" w:cs="Arial"/>
                        <w:b/>
                        <w:bCs/>
                        <w:color w:val="228FDB"/>
                        <w:sz w:val="20"/>
                        <w:szCs w:val="20"/>
                        <w:u w:val="none"/>
                      </w:rPr>
                      <w:t>Грушин Дмитрий Анатольевич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Директор по производству,</w:t>
                  </w: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br/>
                    <w:t>ООО "ИНТЕРФИЛЛ"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ПТ. ПР. 1. 5. ОБ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 w:rsidP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  <w:hyperlink r:id="rId9" w:history="1">
                    <w:r w:rsidRPr="00BA6347">
                      <w:rPr>
                        <w:rStyle w:val="a3"/>
                        <w:rFonts w:ascii="Arial" w:hAnsi="Arial" w:cs="Arial"/>
                        <w:b/>
                        <w:bCs/>
                        <w:color w:val="228FDB"/>
                        <w:sz w:val="16"/>
                        <w:szCs w:val="16"/>
                        <w:u w:val="none"/>
                      </w:rPr>
                      <w:t>Печать паролей</w:t>
                    </w:r>
                  </w:hyperlink>
                </w:p>
              </w:tc>
            </w:tr>
            <w:tr w:rsidR="00BA6347" w:rsidRPr="00BA6347" w:rsidTr="00BA6347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hyperlink r:id="rId10" w:history="1">
                    <w:r w:rsidRPr="00BA6347">
                      <w:rPr>
                        <w:rStyle w:val="a3"/>
                        <w:rFonts w:ascii="Arial" w:hAnsi="Arial" w:cs="Arial"/>
                        <w:b/>
                        <w:bCs/>
                        <w:color w:val="228FDB"/>
                        <w:sz w:val="20"/>
                        <w:szCs w:val="20"/>
                        <w:u w:val="none"/>
                      </w:rPr>
                      <w:t>Иванов Михаил Иванович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мастер,</w:t>
                  </w: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br/>
                    <w:t>СНТ "РАДОФИННИКОВО-ПОЗИТРОН"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ПТ. НПР. 0. 4. ОБ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 w:rsidP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  <w:hyperlink r:id="rId11" w:history="1">
                    <w:r w:rsidRPr="00BA6347">
                      <w:rPr>
                        <w:rStyle w:val="a3"/>
                        <w:rFonts w:ascii="Arial" w:hAnsi="Arial" w:cs="Arial"/>
                        <w:b/>
                        <w:bCs/>
                        <w:color w:val="228FDB"/>
                        <w:sz w:val="16"/>
                        <w:szCs w:val="16"/>
                        <w:u w:val="none"/>
                      </w:rPr>
                      <w:t>Печать паролей</w:t>
                    </w:r>
                  </w:hyperlink>
                </w:p>
              </w:tc>
            </w:tr>
            <w:tr w:rsidR="00BA6347" w:rsidRPr="00BA6347" w:rsidTr="00BA6347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hyperlink r:id="rId12" w:history="1">
                    <w:r w:rsidRPr="00BA6347">
                      <w:rPr>
                        <w:rStyle w:val="a3"/>
                        <w:rFonts w:ascii="Arial" w:hAnsi="Arial" w:cs="Arial"/>
                        <w:b/>
                        <w:bCs/>
                        <w:color w:val="228FDB"/>
                        <w:sz w:val="20"/>
                        <w:szCs w:val="20"/>
                        <w:u w:val="none"/>
                      </w:rPr>
                      <w:t>Иванов Михаил Иванович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мастер-электрик,</w:t>
                  </w: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br/>
                    <w:t>СНТ "СТРОИТЕЛЬ"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ПТ. НПР. 0. 4. ОБ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 w:rsidP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  <w:hyperlink r:id="rId13" w:history="1">
                    <w:r w:rsidRPr="00BA6347">
                      <w:rPr>
                        <w:rStyle w:val="a3"/>
                        <w:rFonts w:ascii="Arial" w:hAnsi="Arial" w:cs="Arial"/>
                        <w:b/>
                        <w:bCs/>
                        <w:color w:val="228FDB"/>
                        <w:sz w:val="16"/>
                        <w:szCs w:val="16"/>
                        <w:u w:val="none"/>
                      </w:rPr>
                      <w:t>Печать паролей</w:t>
                    </w:r>
                  </w:hyperlink>
                </w:p>
              </w:tc>
            </w:tr>
            <w:tr w:rsidR="00BA6347" w:rsidRPr="00BA6347" w:rsidTr="00BA6347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hyperlink r:id="rId14" w:history="1">
                    <w:r w:rsidRPr="00BA6347">
                      <w:rPr>
                        <w:rStyle w:val="a3"/>
                        <w:rFonts w:ascii="Arial" w:hAnsi="Arial" w:cs="Arial"/>
                        <w:b/>
                        <w:bCs/>
                        <w:color w:val="228FDB"/>
                        <w:sz w:val="20"/>
                        <w:szCs w:val="20"/>
                        <w:u w:val="none"/>
                      </w:rPr>
                      <w:t>Макаров Андрей Александрович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менеджер по эксплуатации,</w:t>
                  </w: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br/>
                    <w:t>ООО "ИНТЕРФИЛЛ"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ПТ. ПР. 1. 5. ОБ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 w:rsidP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  <w:hyperlink r:id="rId15" w:history="1">
                    <w:r w:rsidRPr="00BA6347">
                      <w:rPr>
                        <w:rStyle w:val="a3"/>
                        <w:rFonts w:ascii="Arial" w:hAnsi="Arial" w:cs="Arial"/>
                        <w:b/>
                        <w:bCs/>
                        <w:color w:val="228FDB"/>
                        <w:sz w:val="16"/>
                        <w:szCs w:val="16"/>
                        <w:u w:val="none"/>
                      </w:rPr>
                      <w:t>Печать паролей</w:t>
                    </w:r>
                  </w:hyperlink>
                </w:p>
              </w:tc>
            </w:tr>
            <w:tr w:rsidR="00BA6347" w:rsidRPr="00BA6347" w:rsidTr="00BA6347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hyperlink r:id="rId16" w:history="1">
                    <w:r w:rsidRPr="00BA6347">
                      <w:rPr>
                        <w:rStyle w:val="a3"/>
                        <w:rFonts w:ascii="Arial" w:hAnsi="Arial" w:cs="Arial"/>
                        <w:b/>
                        <w:bCs/>
                        <w:color w:val="228FDB"/>
                        <w:sz w:val="20"/>
                        <w:szCs w:val="20"/>
                        <w:u w:val="none"/>
                      </w:rPr>
                      <w:t>Мирный Алексей Викторович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Мастер,</w:t>
                  </w: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br/>
                    <w:t>ООО "САБОС"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ПТ. ПР. 0. 3. ОБ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 w:rsidP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  <w:hyperlink r:id="rId17" w:history="1">
                    <w:r w:rsidRPr="00BA6347">
                      <w:rPr>
                        <w:rStyle w:val="a3"/>
                        <w:rFonts w:ascii="Arial" w:hAnsi="Arial" w:cs="Arial"/>
                        <w:b/>
                        <w:bCs/>
                        <w:color w:val="228FDB"/>
                        <w:sz w:val="16"/>
                        <w:szCs w:val="16"/>
                        <w:u w:val="none"/>
                      </w:rPr>
                      <w:t>Печать паролей</w:t>
                    </w:r>
                  </w:hyperlink>
                </w:p>
              </w:tc>
            </w:tr>
            <w:tr w:rsidR="00BA6347" w:rsidRPr="00BA6347" w:rsidTr="00BA6347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hyperlink r:id="rId18" w:history="1">
                    <w:r w:rsidRPr="00BA6347">
                      <w:rPr>
                        <w:rStyle w:val="a3"/>
                        <w:rFonts w:ascii="Arial" w:hAnsi="Arial" w:cs="Arial"/>
                        <w:b/>
                        <w:bCs/>
                        <w:color w:val="228FDB"/>
                        <w:sz w:val="20"/>
                        <w:szCs w:val="20"/>
                        <w:u w:val="none"/>
                      </w:rPr>
                      <w:t>Петров Игорь Юрьевич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proofErr w:type="spellStart"/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Зам</w:t>
                  </w:r>
                  <w:proofErr w:type="gramStart"/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.г</w:t>
                  </w:r>
                  <w:proofErr w:type="gramEnd"/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лавного</w:t>
                  </w:r>
                  <w:proofErr w:type="spellEnd"/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врача по административно-хозяйственной части,</w:t>
                  </w: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br/>
                    <w:t>ГКУЗ ЛО "УЛЬЯНОВСКАЯ ПБ"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ПТ. НПР. 1. 4. ОБ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 w:rsidP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  <w:hyperlink r:id="rId19" w:history="1">
                    <w:r w:rsidRPr="00BA6347">
                      <w:rPr>
                        <w:rStyle w:val="a3"/>
                        <w:rFonts w:ascii="Arial" w:hAnsi="Arial" w:cs="Arial"/>
                        <w:b/>
                        <w:bCs/>
                        <w:color w:val="228FDB"/>
                        <w:sz w:val="16"/>
                        <w:szCs w:val="16"/>
                        <w:u w:val="none"/>
                      </w:rPr>
                      <w:t>Печать паролей</w:t>
                    </w:r>
                  </w:hyperlink>
                </w:p>
              </w:tc>
            </w:tr>
            <w:tr w:rsidR="00BA6347" w:rsidRPr="00BA6347" w:rsidTr="00BA6347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hyperlink r:id="rId20" w:history="1">
                    <w:r w:rsidRPr="00BA6347">
                      <w:rPr>
                        <w:rStyle w:val="a3"/>
                        <w:rFonts w:ascii="Arial" w:hAnsi="Arial" w:cs="Arial"/>
                        <w:b/>
                        <w:bCs/>
                        <w:color w:val="228FDB"/>
                        <w:sz w:val="20"/>
                        <w:szCs w:val="20"/>
                        <w:u w:val="none"/>
                      </w:rPr>
                      <w:t>Спиридонов Сергей Николаевич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Главный энергетик,</w:t>
                  </w: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br/>
                    <w:t>ООО "ПРОМСТРОЙКОНСТРУКЦИИ"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ПТ. ПР. 0. 3. ОБ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 w:rsidP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  <w:hyperlink r:id="rId21" w:history="1">
                    <w:r w:rsidRPr="00BA6347">
                      <w:rPr>
                        <w:rStyle w:val="a3"/>
                        <w:rFonts w:ascii="Arial" w:hAnsi="Arial" w:cs="Arial"/>
                        <w:b/>
                        <w:bCs/>
                        <w:color w:val="228FDB"/>
                        <w:sz w:val="16"/>
                        <w:szCs w:val="16"/>
                        <w:u w:val="none"/>
                      </w:rPr>
                      <w:t>Печать паролей</w:t>
                    </w:r>
                  </w:hyperlink>
                </w:p>
              </w:tc>
            </w:tr>
            <w:tr w:rsidR="00BA6347" w:rsidRPr="00BA6347" w:rsidTr="00BA6347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hyperlink r:id="rId22" w:history="1">
                    <w:r w:rsidRPr="00BA6347">
                      <w:rPr>
                        <w:rStyle w:val="a3"/>
                        <w:rFonts w:ascii="Arial" w:hAnsi="Arial" w:cs="Arial"/>
                        <w:b/>
                        <w:bCs/>
                        <w:color w:val="228FDB"/>
                        <w:sz w:val="20"/>
                        <w:szCs w:val="20"/>
                        <w:u w:val="none"/>
                      </w:rPr>
                      <w:t>Старостенков Михаил Викторович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Начальник пункта </w:t>
                  </w:r>
                  <w:proofErr w:type="spellStart"/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Киришского</w:t>
                  </w:r>
                  <w:proofErr w:type="spellEnd"/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филиала по транспорту газа АО "СГ-транс",</w:t>
                  </w: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br/>
                  </w: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lastRenderedPageBreak/>
                    <w:t>АО "СГ-транс" Киришский филиал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lastRenderedPageBreak/>
                    <w:t>ПТ. ПР. 0. 4. ОБ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 w:rsidP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  <w:hyperlink r:id="rId23" w:history="1">
                    <w:r w:rsidRPr="00BA6347">
                      <w:rPr>
                        <w:rStyle w:val="a3"/>
                        <w:rFonts w:ascii="Arial" w:hAnsi="Arial" w:cs="Arial"/>
                        <w:b/>
                        <w:bCs/>
                        <w:color w:val="228FDB"/>
                        <w:sz w:val="16"/>
                        <w:szCs w:val="16"/>
                        <w:u w:val="none"/>
                      </w:rPr>
                      <w:t>Печать паролей</w:t>
                    </w:r>
                  </w:hyperlink>
                </w:p>
              </w:tc>
            </w:tr>
            <w:tr w:rsidR="00BA6347" w:rsidRPr="00BA6347" w:rsidTr="00BA6347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hyperlink r:id="rId24" w:history="1">
                    <w:r w:rsidRPr="00BA6347">
                      <w:rPr>
                        <w:rStyle w:val="a3"/>
                        <w:rFonts w:ascii="Arial" w:hAnsi="Arial" w:cs="Arial"/>
                        <w:b/>
                        <w:bCs/>
                        <w:color w:val="228FDB"/>
                        <w:sz w:val="20"/>
                        <w:szCs w:val="20"/>
                        <w:u w:val="none"/>
                      </w:rPr>
                      <w:t>Старостенков Михаил Викторович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Начальник пункта </w:t>
                  </w:r>
                  <w:proofErr w:type="spellStart"/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Киришского</w:t>
                  </w:r>
                  <w:proofErr w:type="spellEnd"/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филиала по транспорту газа АО "СГ-транс",</w:t>
                  </w: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br/>
                    <w:t>АО "СГ-транс" Киришский филиал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ТС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 w:rsidP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16"/>
                      <w:szCs w:val="16"/>
                    </w:rPr>
                  </w:pPr>
                  <w:hyperlink r:id="rId25" w:history="1">
                    <w:r w:rsidRPr="00BA6347">
                      <w:rPr>
                        <w:rStyle w:val="a3"/>
                        <w:rFonts w:ascii="Arial" w:hAnsi="Arial" w:cs="Arial"/>
                        <w:b/>
                        <w:bCs/>
                        <w:color w:val="228FDB"/>
                        <w:sz w:val="16"/>
                        <w:szCs w:val="16"/>
                        <w:u w:val="none"/>
                      </w:rPr>
                      <w:t>Печать паролей</w:t>
                    </w:r>
                  </w:hyperlink>
                </w:p>
              </w:tc>
            </w:tr>
            <w:tr w:rsidR="00BA6347" w:rsidRPr="00BA6347" w:rsidTr="00BA6347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hyperlink r:id="rId26" w:history="1">
                    <w:r w:rsidRPr="00BA6347">
                      <w:rPr>
                        <w:rStyle w:val="a3"/>
                        <w:rFonts w:ascii="Arial" w:hAnsi="Arial" w:cs="Arial"/>
                        <w:b/>
                        <w:bCs/>
                        <w:color w:val="228FDB"/>
                        <w:sz w:val="20"/>
                        <w:szCs w:val="20"/>
                        <w:u w:val="none"/>
                      </w:rPr>
                      <w:t>Шевцов Юрий Алексеевич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Водитель погрузчика,</w:t>
                  </w: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br/>
                    <w:t>ООО "САБОС"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A6347" w:rsidRPr="00BA6347" w:rsidRDefault="00BA6347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BA634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ПТ. ПР. 0. 2. ОБ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BA6347" w:rsidRPr="00BA6347" w:rsidRDefault="00BA63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BA6347" w:rsidRPr="00BA6347" w:rsidRDefault="00BA63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BA6347" w:rsidRPr="00BA6347" w:rsidRDefault="00BA63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BA6347" w:rsidRPr="00BA6347" w:rsidRDefault="00BA63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A6347" w:rsidRPr="00BA6347" w:rsidRDefault="00BA6347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A6347" w:rsidRPr="003A16DE" w:rsidRDefault="00BA6347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347" w:rsidRPr="003A16DE" w:rsidRDefault="00BA6347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347" w:rsidRPr="003A16DE" w:rsidRDefault="00BA6347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16"/>
                <w:szCs w:val="16"/>
                <w:lang w:eastAsia="ru-RU"/>
              </w:rPr>
            </w:pPr>
          </w:p>
        </w:tc>
      </w:tr>
      <w:tr w:rsidR="00BA6347" w:rsidRPr="003A16DE" w:rsidTr="00BA6347"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347" w:rsidRPr="003A16DE" w:rsidRDefault="00BA6347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347" w:rsidRPr="003A16DE" w:rsidRDefault="00BA6347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347" w:rsidRPr="003A16DE" w:rsidRDefault="00BA6347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BA6347" w:rsidRPr="003A16DE" w:rsidTr="00BA6347"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347" w:rsidRPr="003A16DE" w:rsidRDefault="00BA6347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347" w:rsidRPr="003A16DE" w:rsidRDefault="00BA6347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347" w:rsidRPr="003A16DE" w:rsidRDefault="00BA6347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BA6347" w:rsidRPr="003A16DE" w:rsidTr="00BA6347"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347" w:rsidRPr="003A16DE" w:rsidRDefault="00BA6347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347" w:rsidRPr="003A16DE" w:rsidRDefault="00BA6347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347" w:rsidRPr="003A16DE" w:rsidRDefault="00BA6347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BA6347" w:rsidRPr="003A16DE" w:rsidTr="00BA6347"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347" w:rsidRPr="003A16DE" w:rsidRDefault="00BA6347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347" w:rsidRPr="003A16DE" w:rsidRDefault="00BA6347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347" w:rsidRPr="003A16DE" w:rsidRDefault="00BA6347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BA6347" w:rsidRPr="003A16DE" w:rsidTr="00BA6347"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347" w:rsidRPr="003A16DE" w:rsidRDefault="00BA6347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347" w:rsidRPr="003A16DE" w:rsidRDefault="00BA6347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347" w:rsidRPr="003A16DE" w:rsidRDefault="00BA6347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BA6347" w:rsidRPr="003A16DE" w:rsidTr="00BA6347"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347" w:rsidRPr="003A16DE" w:rsidRDefault="00BA6347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347" w:rsidRPr="003A16DE" w:rsidRDefault="00BA6347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347" w:rsidRPr="003A16DE" w:rsidRDefault="00BA6347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BA6347" w:rsidRPr="003A16DE" w:rsidTr="00BA6347"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347" w:rsidRPr="003A16DE" w:rsidRDefault="00BA6347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347" w:rsidRPr="003A16DE" w:rsidRDefault="00BA6347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6347" w:rsidRPr="003A16DE" w:rsidRDefault="00BA6347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BA6347" w:rsidRPr="003A16DE" w:rsidTr="00BA6347">
        <w:trPr>
          <w:trHeight w:val="387"/>
        </w:trPr>
        <w:tc>
          <w:tcPr>
            <w:tcW w:w="0" w:type="auto"/>
            <w:shd w:val="clear" w:color="auto" w:fill="FFFFFF"/>
            <w:vAlign w:val="center"/>
          </w:tcPr>
          <w:p w:rsidR="00BA6347" w:rsidRPr="003A16DE" w:rsidRDefault="00BA6347" w:rsidP="003A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6347" w:rsidRPr="003A16DE" w:rsidRDefault="00BA6347" w:rsidP="003A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6347" w:rsidRPr="003A16DE" w:rsidRDefault="00BA6347" w:rsidP="003A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16DE" w:rsidRPr="00CE33E8" w:rsidRDefault="003A16DE" w:rsidP="003A16D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3A16DE" w:rsidRPr="00CE33E8" w:rsidSect="00800C9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E8"/>
    <w:rsid w:val="0009245E"/>
    <w:rsid w:val="003A16DE"/>
    <w:rsid w:val="00800C95"/>
    <w:rsid w:val="00BA6347"/>
    <w:rsid w:val="00C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0C95"/>
    <w:rPr>
      <w:color w:val="0000FF"/>
      <w:u w:val="single"/>
    </w:rPr>
  </w:style>
  <w:style w:type="character" w:customStyle="1" w:styleId="progress">
    <w:name w:val="_progress"/>
    <w:basedOn w:val="a0"/>
    <w:rsid w:val="00800C95"/>
  </w:style>
  <w:style w:type="character" w:customStyle="1" w:styleId="total">
    <w:name w:val="_total"/>
    <w:basedOn w:val="a0"/>
    <w:rsid w:val="00800C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0C95"/>
    <w:rPr>
      <w:color w:val="0000FF"/>
      <w:u w:val="single"/>
    </w:rPr>
  </w:style>
  <w:style w:type="character" w:customStyle="1" w:styleId="progress">
    <w:name w:val="_progress"/>
    <w:basedOn w:val="a0"/>
    <w:rsid w:val="00800C95"/>
  </w:style>
  <w:style w:type="character" w:customStyle="1" w:styleId="total">
    <w:name w:val="_total"/>
    <w:basedOn w:val="a0"/>
    <w:rsid w:val="00800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gosnadzor.ru/examgroup/1772/examevent/5806827/monitor/10305291" TargetMode="External"/><Relationship Id="rId13" Type="http://schemas.openxmlformats.org/officeDocument/2006/relationships/hyperlink" Target="https://eptb.gosnadzor.ru/examgroup/1772/examevent/5806827/printMembers?selectedApplicantIds=10289903" TargetMode="External"/><Relationship Id="rId18" Type="http://schemas.openxmlformats.org/officeDocument/2006/relationships/hyperlink" Target="https://eptb.gosnadzor.ru/examgroup/1772/examevent/5806827/monitor/10306205" TargetMode="External"/><Relationship Id="rId26" Type="http://schemas.openxmlformats.org/officeDocument/2006/relationships/hyperlink" Target="https://eptb.gosnadzor.ru/examgroup/1772/examevent/5806827/monitor/1027965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ptb.gosnadzor.ru/examgroup/1772/examevent/5806827/printMembers?selectedApplicantIds=10305249" TargetMode="External"/><Relationship Id="rId7" Type="http://schemas.openxmlformats.org/officeDocument/2006/relationships/hyperlink" Target="https://eptb.gosnadzor.ru/examgroup/1772/examevent/5806827/printMembers?selectedApplicantIds=10305265" TargetMode="External"/><Relationship Id="rId12" Type="http://schemas.openxmlformats.org/officeDocument/2006/relationships/hyperlink" Target="https://eptb.gosnadzor.ru/examgroup/1772/examevent/5806827/monitor/10289903" TargetMode="External"/><Relationship Id="rId17" Type="http://schemas.openxmlformats.org/officeDocument/2006/relationships/hyperlink" Target="https://eptb.gosnadzor.ru/examgroup/1772/examevent/5806827/printMembers?selectedApplicantIds=10279675" TargetMode="External"/><Relationship Id="rId25" Type="http://schemas.openxmlformats.org/officeDocument/2006/relationships/hyperlink" Target="https://eptb.gosnadzor.ru/examgroup/1772/examevent/5806827/printMembers?selectedApplicantIds=103053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ptb.gosnadzor.ru/examgroup/1772/examevent/5806827/monitor/10279675" TargetMode="External"/><Relationship Id="rId20" Type="http://schemas.openxmlformats.org/officeDocument/2006/relationships/hyperlink" Target="https://eptb.gosnadzor.ru/examgroup/1772/examevent/5806827/monitor/1030524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ptb.gosnadzor.ru/examgroup/1772/examevent/5806827/monitor/10305265" TargetMode="External"/><Relationship Id="rId11" Type="http://schemas.openxmlformats.org/officeDocument/2006/relationships/hyperlink" Target="https://eptb.gosnadzor.ru/examgroup/1772/examevent/5806827/printMembers?selectedApplicantIds=10289927" TargetMode="External"/><Relationship Id="rId24" Type="http://schemas.openxmlformats.org/officeDocument/2006/relationships/hyperlink" Target="https://eptb.gosnadzor.ru/examgroup/1772/examevent/5806827/monitor/103053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ptb.gosnadzor.ru/examgroup/1772/examevent/5806827/printMembers?selectedApplicantIds=10305299" TargetMode="External"/><Relationship Id="rId23" Type="http://schemas.openxmlformats.org/officeDocument/2006/relationships/hyperlink" Target="https://eptb.gosnadzor.ru/examgroup/1772/examevent/5806827/printMembers?selectedApplicantIds=1030533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ptb.gosnadzor.ru/examgroup/1772/examevent/5806827/monitor/10289927" TargetMode="External"/><Relationship Id="rId19" Type="http://schemas.openxmlformats.org/officeDocument/2006/relationships/hyperlink" Target="https://eptb.gosnadzor.ru/examgroup/1772/examevent/5806827/printMembers?selectedApplicantIds=103062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tb.gosnadzor.ru/examgroup/1772/examevent/5806827/printMembers?selectedApplicantIds=10305291" TargetMode="External"/><Relationship Id="rId14" Type="http://schemas.openxmlformats.org/officeDocument/2006/relationships/hyperlink" Target="https://eptb.gosnadzor.ru/examgroup/1772/examevent/5806827/monitor/10305299" TargetMode="External"/><Relationship Id="rId22" Type="http://schemas.openxmlformats.org/officeDocument/2006/relationships/hyperlink" Target="https://eptb.gosnadzor.ru/examgroup/1772/examevent/5806827/monitor/1030533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B1D76-5AA1-42C0-BFEB-B5952392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Гольцварт Анна Александровна</cp:lastModifiedBy>
  <cp:revision>2</cp:revision>
  <dcterms:created xsi:type="dcterms:W3CDTF">2025-07-31T10:02:00Z</dcterms:created>
  <dcterms:modified xsi:type="dcterms:W3CDTF">2025-07-31T10:02:00Z</dcterms:modified>
</cp:coreProperties>
</file>